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7E" w:rsidRDefault="00110F7E" w:rsidP="00110F7E">
      <w:pPr>
        <w:pStyle w:val="Standard"/>
        <w:tabs>
          <w:tab w:val="left" w:pos="1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Примерный план мероприятий на 2024-2025 учебный год</w:t>
      </w:r>
    </w:p>
    <w:p w:rsidR="00110F7E" w:rsidRDefault="00110F7E" w:rsidP="00110F7E">
      <w:pPr>
        <w:pStyle w:val="Standard"/>
        <w:tabs>
          <w:tab w:val="left" w:pos="1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</w:p>
    <w:p w:rsidR="00110F7E" w:rsidRDefault="00110F7E" w:rsidP="00110F7E">
      <w:pPr>
        <w:pStyle w:val="Standard"/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4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37"/>
        <w:gridCol w:w="3260"/>
      </w:tblGrid>
      <w:tr w:rsidR="00110F7E" w:rsidTr="00110F7E"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7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7E">
              <w:rPr>
                <w:rFonts w:ascii="Times New Roman" w:hAnsi="Times New Roman" w:cs="Times New Roman"/>
                <w:sz w:val="24"/>
                <w:szCs w:val="24"/>
              </w:rPr>
              <w:t>ПРИМЕРНАЯ ДАТА</w:t>
            </w:r>
          </w:p>
        </w:tc>
      </w:tr>
      <w:tr w:rsidR="00110F7E" w:rsidTr="00110F7E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Standard"/>
              <w:tabs>
                <w:tab w:val="left" w:pos="1140"/>
              </w:tabs>
              <w:spacing w:after="0" w:line="240" w:lineRule="auto"/>
              <w:rPr>
                <w:sz w:val="24"/>
                <w:szCs w:val="24"/>
              </w:rPr>
            </w:pPr>
            <w:r w:rsidRPr="00110F7E">
              <w:rPr>
                <w:rFonts w:ascii="Times New Roman" w:eastAsia="Times New Roman" w:hAnsi="Times New Roman"/>
                <w:color w:val="231F20"/>
                <w:sz w:val="24"/>
                <w:szCs w:val="24"/>
                <w:lang w:val="en-US"/>
              </w:rPr>
              <w:t>BIO</w:t>
            </w:r>
            <w:r w:rsidRPr="00110F7E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-ХАКАТОН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7E">
              <w:rPr>
                <w:rFonts w:ascii="Times New Roman" w:hAnsi="Times New Roman" w:cs="Times New Roman"/>
                <w:sz w:val="24"/>
                <w:szCs w:val="24"/>
              </w:rPr>
              <w:t>Февраль-апрель 2025 года</w:t>
            </w:r>
          </w:p>
        </w:tc>
      </w:tr>
      <w:tr w:rsidR="00110F7E" w:rsidTr="00110F7E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Standard"/>
              <w:tabs>
                <w:tab w:val="left" w:pos="1140"/>
              </w:tabs>
              <w:spacing w:after="0" w:line="240" w:lineRule="auto"/>
              <w:rPr>
                <w:sz w:val="24"/>
                <w:szCs w:val="24"/>
              </w:rPr>
            </w:pPr>
            <w:r w:rsidRPr="00110F7E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ОБЛАСТНОЙ КОНКУРС ПО МЕДИАТЕХНОЛОГИЯМ «МЕДИАРЫБА»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7E">
              <w:rPr>
                <w:rFonts w:ascii="Times New Roman" w:hAnsi="Times New Roman" w:cs="Times New Roman"/>
                <w:sz w:val="24"/>
                <w:szCs w:val="24"/>
              </w:rPr>
              <w:t>Февраль-май 2025 года</w:t>
            </w:r>
          </w:p>
        </w:tc>
      </w:tr>
      <w:tr w:rsidR="00110F7E" w:rsidTr="00110F7E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Standard"/>
              <w:tabs>
                <w:tab w:val="left" w:pos="1140"/>
              </w:tabs>
              <w:spacing w:after="0" w:line="240" w:lineRule="auto"/>
              <w:rPr>
                <w:sz w:val="24"/>
                <w:szCs w:val="24"/>
              </w:rPr>
            </w:pPr>
            <w:r w:rsidRPr="00110F7E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>РЕГИОНАЛЬНЫЙ ЭТАП ВСЕРОССИЙСКОГО КОНКУРСА «ЭКОПАТРУЛЬ»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7E">
              <w:rPr>
                <w:rFonts w:ascii="Times New Roman" w:hAnsi="Times New Roman" w:cs="Times New Roman"/>
                <w:sz w:val="24"/>
                <w:szCs w:val="24"/>
              </w:rPr>
              <w:t>Февраль-апрель 2025 года</w:t>
            </w:r>
          </w:p>
        </w:tc>
      </w:tr>
      <w:tr w:rsidR="00110F7E" w:rsidTr="00110F7E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1"/>
              <w:tabs>
                <w:tab w:val="left" w:pos="1140"/>
              </w:tabs>
              <w:spacing w:before="0" w:line="240" w:lineRule="auto"/>
              <w:ind w:left="0"/>
              <w:jc w:val="left"/>
            </w:pPr>
            <w:r w:rsidRPr="00110F7E">
              <w:rPr>
                <w:b w:val="0"/>
                <w:bCs w:val="0"/>
                <w:color w:val="000000"/>
                <w:spacing w:val="15"/>
              </w:rPr>
              <w:t>КОНКУРС ЮНЫХ АГРАРИЕВ «Я В АГРО». РЕГИОНАЛЬНЫЙ ЭТАП ВСЕРОССИЙСКОГО КОНКУРСА.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7E">
              <w:rPr>
                <w:rFonts w:ascii="Times New Roman" w:hAnsi="Times New Roman" w:cs="Times New Roman"/>
                <w:sz w:val="24"/>
                <w:szCs w:val="24"/>
              </w:rPr>
              <w:t>Март-май 2025 года</w:t>
            </w:r>
          </w:p>
        </w:tc>
      </w:tr>
      <w:tr w:rsidR="00110F7E" w:rsidTr="00110F7E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1"/>
              <w:tabs>
                <w:tab w:val="left" w:pos="1140"/>
              </w:tabs>
              <w:spacing w:before="0" w:line="240" w:lineRule="auto"/>
              <w:ind w:left="0"/>
              <w:jc w:val="left"/>
            </w:pPr>
            <w:r w:rsidRPr="00110F7E">
              <w:rPr>
                <w:b w:val="0"/>
                <w:bCs w:val="0"/>
                <w:color w:val="000000"/>
                <w:spacing w:val="15"/>
              </w:rPr>
              <w:t>РЕГИОНАЛЬНЫЙ ЭТАП КОНКУРСА «ЮНЫЕ ТЕХНИКИ И ИЗОБРЕТАТЕЛИ».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7E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</w:tr>
      <w:tr w:rsidR="00110F7E" w:rsidTr="00110F7E"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1"/>
              <w:spacing w:before="0" w:line="240" w:lineRule="auto"/>
              <w:ind w:left="0"/>
              <w:jc w:val="left"/>
              <w:rPr>
                <w:b w:val="0"/>
                <w:bCs w:val="0"/>
                <w:color w:val="000000"/>
              </w:rPr>
            </w:pPr>
            <w:r w:rsidRPr="00110F7E">
              <w:rPr>
                <w:b w:val="0"/>
                <w:bCs w:val="0"/>
                <w:color w:val="000000"/>
              </w:rPr>
              <w:t>ВОЛОНТЕРЫ МОГУТ ВСЕ РЕГИОНАЛЬНЫЙ ЭТАП ВСЕРОССИЙСКОГО КОНКУРСА ЭКОЛОГИЧЕСКИХ ПРОЕКТОВ, 2024 ГОД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10F7E" w:rsidRPr="00110F7E" w:rsidRDefault="00110F7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F7E">
              <w:rPr>
                <w:rFonts w:ascii="Times New Roman" w:hAnsi="Times New Roman" w:cs="Times New Roman"/>
                <w:sz w:val="24"/>
                <w:szCs w:val="24"/>
              </w:rPr>
              <w:t>Апрель-сентябрь 2025 года</w:t>
            </w:r>
          </w:p>
        </w:tc>
      </w:tr>
    </w:tbl>
    <w:p w:rsidR="00110F7E" w:rsidRDefault="00110F7E" w:rsidP="00110F7E">
      <w:pPr>
        <w:pStyle w:val="Standard"/>
        <w:tabs>
          <w:tab w:val="left" w:pos="1140"/>
        </w:tabs>
        <w:spacing w:after="0" w:line="240" w:lineRule="auto"/>
        <w:ind w:firstLine="567"/>
        <w:jc w:val="both"/>
      </w:pPr>
    </w:p>
    <w:p w:rsidR="00FB2423" w:rsidRPr="00110F7E" w:rsidRDefault="00FB2423" w:rsidP="00110F7E"/>
    <w:sectPr w:rsidR="00FB2423" w:rsidRPr="00110F7E" w:rsidSect="007F26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655"/>
    <w:rsid w:val="00110F7E"/>
    <w:rsid w:val="00344269"/>
    <w:rsid w:val="00740E75"/>
    <w:rsid w:val="007F2655"/>
    <w:rsid w:val="00A83CCA"/>
    <w:rsid w:val="00AD4575"/>
    <w:rsid w:val="00D15D7A"/>
    <w:rsid w:val="00F96E84"/>
    <w:rsid w:val="00F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655"/>
    <w:pPr>
      <w:widowControl w:val="0"/>
      <w:suppressAutoHyphens/>
      <w:autoSpaceDN w:val="0"/>
      <w:spacing w:after="160" w:line="254" w:lineRule="auto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Standard"/>
    <w:next w:val="a"/>
    <w:link w:val="10"/>
    <w:uiPriority w:val="9"/>
    <w:qFormat/>
    <w:rsid w:val="00110F7E"/>
    <w:pPr>
      <w:spacing w:before="4" w:after="0" w:line="247" w:lineRule="auto"/>
      <w:ind w:left="674"/>
      <w:jc w:val="both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2655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7F2655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110F7E"/>
    <w:rPr>
      <w:rFonts w:ascii="Times New Roman" w:eastAsia="Times New Roman" w:hAnsi="Times New Roman" w:cs="Times New Roman"/>
      <w:b/>
      <w:bCs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dcterms:created xsi:type="dcterms:W3CDTF">2024-05-20T13:32:00Z</dcterms:created>
  <dcterms:modified xsi:type="dcterms:W3CDTF">2024-05-20T13:32:00Z</dcterms:modified>
</cp:coreProperties>
</file>